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F883" w14:textId="497562A6" w:rsidR="0045712A" w:rsidRPr="0045712A" w:rsidRDefault="0045712A" w:rsidP="0045712A">
      <w:pPr>
        <w:rPr>
          <w:b/>
          <w:bCs/>
          <w:sz w:val="56"/>
          <w:szCs w:val="56"/>
        </w:rPr>
      </w:pPr>
      <w:r w:rsidRPr="0045712A">
        <w:rPr>
          <w:b/>
          <w:bCs/>
          <w:sz w:val="56"/>
          <w:szCs w:val="56"/>
        </w:rPr>
        <w:t>Политика конфиденциальности</w:t>
      </w:r>
    </w:p>
    <w:p w14:paraId="2D8CFD6F" w14:textId="19872D9F" w:rsidR="0045712A" w:rsidRPr="0045712A" w:rsidRDefault="0045712A" w:rsidP="0045712A">
      <w:r w:rsidRPr="0045712A">
        <w:rPr>
          <w:b/>
          <w:bCs/>
        </w:rPr>
        <w:t>1. ВВОДНАЯ ЧАСТЬ</w:t>
      </w:r>
    </w:p>
    <w:p w14:paraId="14E35415" w14:textId="77777777" w:rsidR="0045712A" w:rsidRPr="0045712A" w:rsidRDefault="0045712A" w:rsidP="0045712A">
      <w:r w:rsidRPr="0045712A">
        <w:rPr>
          <w:b/>
          <w:bCs/>
        </w:rPr>
        <w:t>1.1. Общие положения</w:t>
      </w:r>
    </w:p>
    <w:p w14:paraId="701D6B6A" w14:textId="77777777" w:rsidR="0045712A" w:rsidRPr="0045712A" w:rsidRDefault="0045712A" w:rsidP="0045712A">
      <w:r w:rsidRPr="0045712A">
        <w:t>Настоящая Политика обработки персональных данных (далее — Политика) разработана для Самозанятого Алешина Романа Александровича (ИНН: 519055586528), являющегося плательщиком налога на профессиональный доход (далее — Оператор), с целью установления единых принципов и условий обработки персональных данных, а также основных мер по защите персональных данных при их обработке в информационных системах Оператора.</w:t>
      </w:r>
    </w:p>
    <w:p w14:paraId="33AEADC8" w14:textId="77777777" w:rsidR="0045712A" w:rsidRPr="0045712A" w:rsidRDefault="0045712A" w:rsidP="0045712A">
      <w:r w:rsidRPr="0045712A">
        <w:t>В рамках соблюдения требований Федерального закона от 27 июля 2006 г. № 152-ФЗ «О персональных данных», Оператор ставит перед собой следующие ключевые задачи:</w:t>
      </w:r>
    </w:p>
    <w:p w14:paraId="4F4D9744" w14:textId="77777777" w:rsidR="0045712A" w:rsidRPr="0045712A" w:rsidRDefault="0045712A" w:rsidP="0045712A">
      <w:pPr>
        <w:numPr>
          <w:ilvl w:val="0"/>
          <w:numId w:val="1"/>
        </w:numPr>
      </w:pPr>
      <w:r w:rsidRPr="0045712A">
        <w:t>обеспечение законности обработки персональных данных;</w:t>
      </w:r>
    </w:p>
    <w:p w14:paraId="6EB0DBB9" w14:textId="77777777" w:rsidR="0045712A" w:rsidRPr="0045712A" w:rsidRDefault="0045712A" w:rsidP="0045712A">
      <w:pPr>
        <w:numPr>
          <w:ilvl w:val="0"/>
          <w:numId w:val="1"/>
        </w:numPr>
      </w:pPr>
      <w:r w:rsidRPr="0045712A">
        <w:t>обеспечение необходимого уровня защиты обрабатываемых персональных данных.</w:t>
      </w:r>
    </w:p>
    <w:p w14:paraId="11EA481D" w14:textId="77777777" w:rsidR="0045712A" w:rsidRPr="0045712A" w:rsidRDefault="0045712A" w:rsidP="0045712A">
      <w:r w:rsidRPr="0045712A">
        <w:t>Настоящая Политика применяется ко всем процессам обработки персональных данных, осуществляемым Оператором.</w:t>
      </w:r>
    </w:p>
    <w:p w14:paraId="63DD3668" w14:textId="77777777" w:rsidR="0045712A" w:rsidRPr="0045712A" w:rsidRDefault="0045712A" w:rsidP="0045712A">
      <w:r w:rsidRPr="0045712A">
        <w:t>Правовой базой данной Политики служат Конституция Российской Федерации, Федеральный закон от 27 июля 2006 г. № 152-ФЗ «О персональных данных», а также иные федеральные законы, Указы Президента Российской Федерации, постановления Правительства Российской Федерации, нормативные акты в области обработки и защиты персональных данных.</w:t>
      </w:r>
    </w:p>
    <w:p w14:paraId="387D24A0" w14:textId="77777777" w:rsidR="0045712A" w:rsidRPr="0045712A" w:rsidRDefault="0045712A" w:rsidP="0045712A">
      <w:r w:rsidRPr="0045712A">
        <w:t>Данный документ размещается на официальных ресурсах Оператора с обеспечением свободного доступа к нему, выступая в качестве отражения политики Оператора в сфере обработки персональных данных.</w:t>
      </w:r>
    </w:p>
    <w:p w14:paraId="33F2D6BB" w14:textId="77777777" w:rsidR="0045712A" w:rsidRPr="0045712A" w:rsidRDefault="0045712A" w:rsidP="0045712A">
      <w:r w:rsidRPr="0045712A">
        <w:rPr>
          <w:b/>
          <w:bCs/>
        </w:rPr>
        <w:t>1.2. Термины и определения</w:t>
      </w:r>
    </w:p>
    <w:p w14:paraId="06249E27" w14:textId="77777777" w:rsidR="0045712A" w:rsidRPr="0045712A" w:rsidRDefault="0045712A" w:rsidP="0045712A">
      <w:r w:rsidRPr="0045712A">
        <w:t xml:space="preserve">(Раздел 1.2. остаётся без изменений, так как содержит </w:t>
      </w:r>
      <w:proofErr w:type="spellStart"/>
      <w:r w:rsidRPr="0045712A">
        <w:t>общетерминологию</w:t>
      </w:r>
      <w:proofErr w:type="spellEnd"/>
      <w:r w:rsidRPr="0045712A">
        <w:t xml:space="preserve"> 152-ФЗ. При необходимости копируется из исходного текста).</w:t>
      </w:r>
    </w:p>
    <w:p w14:paraId="45D3E5F4" w14:textId="77777777" w:rsidR="0045712A" w:rsidRPr="0045712A" w:rsidRDefault="0045712A" w:rsidP="0045712A">
      <w:r w:rsidRPr="0045712A">
        <w:rPr>
          <w:b/>
          <w:bCs/>
        </w:rPr>
        <w:t>1.3. Перечень используемых сокращений</w:t>
      </w:r>
    </w:p>
    <w:p w14:paraId="6D29ACC9" w14:textId="77777777" w:rsidR="0045712A" w:rsidRPr="0045712A" w:rsidRDefault="0045712A" w:rsidP="0045712A">
      <w:r w:rsidRPr="0045712A">
        <w:t>Оператор — Самозанятый Алешин Роман Александрович, ИНН: 519055586528, плательщик НПД.</w:t>
      </w:r>
    </w:p>
    <w:p w14:paraId="72D6917A" w14:textId="77777777" w:rsidR="0045712A" w:rsidRPr="0045712A" w:rsidRDefault="0045712A" w:rsidP="0045712A">
      <w:r w:rsidRPr="0045712A">
        <w:rPr>
          <w:b/>
          <w:bCs/>
        </w:rPr>
        <w:t>2. ПРИНЦИПЫ ОБРАБОТКИ ПЕРСОНАЛЬНЫХ ДАННЫХ</w:t>
      </w:r>
    </w:p>
    <w:p w14:paraId="2C97FC45" w14:textId="77777777" w:rsidR="0045712A" w:rsidRPr="0045712A" w:rsidRDefault="0045712A" w:rsidP="0045712A">
      <w:r w:rsidRPr="0045712A">
        <w:t>2.1. Обработка персональных данных Оператором осуществляется на законной и справедливой основе в соответствии со следующими принципами:</w:t>
      </w:r>
    </w:p>
    <w:p w14:paraId="5DB59BC9" w14:textId="77777777" w:rsidR="0045712A" w:rsidRPr="0045712A" w:rsidRDefault="0045712A" w:rsidP="0045712A">
      <w:pPr>
        <w:numPr>
          <w:ilvl w:val="0"/>
          <w:numId w:val="2"/>
        </w:numPr>
      </w:pPr>
      <w:r w:rsidRPr="0045712A">
        <w:lastRenderedPageBreak/>
        <w:t>Оператор обрабатывает персональные данные в строгом соответствии с принципами, правилами и условиями, предусмотренными Федеральным законом от 27 июля 2006 г. № 152-ФЗ «О персональных данных», учитывая интересы всех участников процесса обработки данных;</w:t>
      </w:r>
    </w:p>
    <w:p w14:paraId="1B265B1E" w14:textId="77777777" w:rsidR="0045712A" w:rsidRPr="0045712A" w:rsidRDefault="0045712A" w:rsidP="0045712A">
      <w:pPr>
        <w:numPr>
          <w:ilvl w:val="0"/>
          <w:numId w:val="2"/>
        </w:numPr>
      </w:pPr>
      <w:r w:rsidRPr="0045712A">
        <w:t>обработка персональных данных проводится исключительно для достижения конкретных, заранее установленных и законных целей. Обработка персональных данных, не совместимая с целями их сбора, не допускается;</w:t>
      </w:r>
    </w:p>
    <w:p w14:paraId="2982535C" w14:textId="77777777" w:rsidR="0045712A" w:rsidRPr="0045712A" w:rsidRDefault="0045712A" w:rsidP="0045712A">
      <w:pPr>
        <w:numPr>
          <w:ilvl w:val="0"/>
          <w:numId w:val="2"/>
        </w:numPr>
      </w:pPr>
      <w:r w:rsidRPr="0045712A">
        <w:t>запрещается объединение баз данных, содержащих персональные данные, если цели их обработки между собой не согласованы;</w:t>
      </w:r>
    </w:p>
    <w:p w14:paraId="07C4B283" w14:textId="77777777" w:rsidR="0045712A" w:rsidRPr="0045712A" w:rsidRDefault="0045712A" w:rsidP="0045712A">
      <w:pPr>
        <w:numPr>
          <w:ilvl w:val="0"/>
          <w:numId w:val="2"/>
        </w:numPr>
      </w:pPr>
      <w:r w:rsidRPr="0045712A">
        <w:t>при обработке персональных данных обеспечивается их точность, достаточность и, при необходимости, актуальность в отношении целей обработки. Оператор принимает меры либо обеспечивает принятие мер по выявлению и обновлению, уточнению или удалению неполных либо неточных данных;</w:t>
      </w:r>
    </w:p>
    <w:p w14:paraId="20010703" w14:textId="77777777" w:rsidR="0045712A" w:rsidRPr="0045712A" w:rsidRDefault="0045712A" w:rsidP="0045712A">
      <w:pPr>
        <w:numPr>
          <w:ilvl w:val="0"/>
          <w:numId w:val="2"/>
        </w:numPr>
      </w:pPr>
      <w:r w:rsidRPr="0045712A">
        <w:t>содержание и объем обрабатываемых персональных данных должны быть адекватны и пропорциональны заявленным целям обработки, при этом избыточность персональных данных не допускается;</w:t>
      </w:r>
    </w:p>
    <w:p w14:paraId="6276B323" w14:textId="77777777" w:rsidR="0045712A" w:rsidRPr="0045712A" w:rsidRDefault="0045712A" w:rsidP="0045712A">
      <w:pPr>
        <w:numPr>
          <w:ilvl w:val="0"/>
          <w:numId w:val="2"/>
        </w:numPr>
      </w:pPr>
      <w:r w:rsidRPr="0045712A">
        <w:t>хранение персональных данных осуществляется в форме, позволяющей идентифицировать субъект данных, не дольше, чем это необходимо для достижения целей обработки, если иное не установлено федеральным законом, договором или соглашением, стороной которых является субъект персональных данных.</w:t>
      </w:r>
    </w:p>
    <w:p w14:paraId="7EC336A1" w14:textId="77777777" w:rsidR="0045712A" w:rsidRPr="0045712A" w:rsidRDefault="0045712A" w:rsidP="0045712A">
      <w:pPr>
        <w:numPr>
          <w:ilvl w:val="0"/>
          <w:numId w:val="2"/>
        </w:numPr>
      </w:pPr>
      <w:r w:rsidRPr="0045712A">
        <w:t>После достижения целей обработки или утраты необходимости в их достижении, персональные данные подлежат уничтожению или обезличиванию, за исключением случаев, предусмотренных законодательством.</w:t>
      </w:r>
    </w:p>
    <w:p w14:paraId="2213B46D" w14:textId="77777777" w:rsidR="0045712A" w:rsidRPr="0045712A" w:rsidRDefault="0045712A" w:rsidP="0045712A">
      <w:r w:rsidRPr="0045712A">
        <w:rPr>
          <w:b/>
          <w:bCs/>
        </w:rPr>
        <w:t>3. ЦЕЛИ, СОСТАВ И ОСНОВАНИЯ ОБРАБОТКИ ПЕРСОНАЛЬНЫХ ДАННЫХ</w:t>
      </w:r>
    </w:p>
    <w:p w14:paraId="68FD8FD7" w14:textId="77777777" w:rsidR="0045712A" w:rsidRPr="0045712A" w:rsidRDefault="0045712A" w:rsidP="0045712A">
      <w:r w:rsidRPr="0045712A">
        <w:t>В рамках деятельности Оператора осуществляется обработка персональных данных в следующих целях:</w:t>
      </w:r>
    </w:p>
    <w:p w14:paraId="62840791" w14:textId="77777777" w:rsidR="0045712A" w:rsidRPr="0045712A" w:rsidRDefault="0045712A" w:rsidP="0045712A">
      <w:pPr>
        <w:numPr>
          <w:ilvl w:val="0"/>
          <w:numId w:val="3"/>
        </w:numPr>
      </w:pPr>
      <w:r w:rsidRPr="0045712A">
        <w:t>выполнение функций и обязанностей как работодателя (при привлечении иных физических лиц по договорам);</w:t>
      </w:r>
    </w:p>
    <w:p w14:paraId="7E23250E" w14:textId="77777777" w:rsidR="0045712A" w:rsidRPr="0045712A" w:rsidRDefault="0045712A" w:rsidP="0045712A">
      <w:pPr>
        <w:numPr>
          <w:ilvl w:val="0"/>
          <w:numId w:val="3"/>
        </w:numPr>
      </w:pPr>
      <w:r w:rsidRPr="0045712A">
        <w:t>обеспечение надлежащего исполнения условий договоров с контрагентами и заказчиками;</w:t>
      </w:r>
    </w:p>
    <w:p w14:paraId="2551930F" w14:textId="77777777" w:rsidR="0045712A" w:rsidRPr="0045712A" w:rsidRDefault="0045712A" w:rsidP="0045712A">
      <w:pPr>
        <w:numPr>
          <w:ilvl w:val="0"/>
          <w:numId w:val="3"/>
        </w:numPr>
      </w:pPr>
      <w:r w:rsidRPr="0045712A">
        <w:t>совершенствование работы веб-сайта и технологий предоставления информации;</w:t>
      </w:r>
    </w:p>
    <w:p w14:paraId="45835B6C" w14:textId="77777777" w:rsidR="0045712A" w:rsidRPr="0045712A" w:rsidRDefault="0045712A" w:rsidP="0045712A">
      <w:pPr>
        <w:numPr>
          <w:ilvl w:val="0"/>
          <w:numId w:val="3"/>
        </w:numPr>
      </w:pPr>
      <w:r w:rsidRPr="0045712A">
        <w:t>предоставление консультационных услуг;</w:t>
      </w:r>
    </w:p>
    <w:p w14:paraId="5B57282E" w14:textId="77777777" w:rsidR="0045712A" w:rsidRPr="0045712A" w:rsidRDefault="0045712A" w:rsidP="0045712A">
      <w:pPr>
        <w:numPr>
          <w:ilvl w:val="0"/>
          <w:numId w:val="3"/>
        </w:numPr>
      </w:pPr>
      <w:r w:rsidRPr="0045712A">
        <w:lastRenderedPageBreak/>
        <w:t>рассмотрение кандидатов для замещения вакантных должностей (при необходимости привлечения помощников);</w:t>
      </w:r>
    </w:p>
    <w:p w14:paraId="39AD66C5" w14:textId="77777777" w:rsidR="0045712A" w:rsidRPr="0045712A" w:rsidRDefault="0045712A" w:rsidP="0045712A">
      <w:pPr>
        <w:numPr>
          <w:ilvl w:val="0"/>
          <w:numId w:val="3"/>
        </w:numPr>
      </w:pPr>
      <w:r w:rsidRPr="0045712A">
        <w:t>обеспечение пропускного режима (при наличии помещений);</w:t>
      </w:r>
    </w:p>
    <w:p w14:paraId="4C4C6949" w14:textId="77777777" w:rsidR="0045712A" w:rsidRPr="0045712A" w:rsidRDefault="0045712A" w:rsidP="0045712A">
      <w:pPr>
        <w:numPr>
          <w:ilvl w:val="0"/>
          <w:numId w:val="3"/>
        </w:numPr>
      </w:pPr>
      <w:r w:rsidRPr="0045712A">
        <w:t>организация видеонаблюдения (при необходимости);</w:t>
      </w:r>
    </w:p>
    <w:p w14:paraId="2A6FE791" w14:textId="77777777" w:rsidR="0045712A" w:rsidRPr="0045712A" w:rsidRDefault="0045712A" w:rsidP="0045712A">
      <w:pPr>
        <w:numPr>
          <w:ilvl w:val="0"/>
          <w:numId w:val="3"/>
        </w:numPr>
      </w:pPr>
      <w:r w:rsidRPr="0045712A">
        <w:t>предоставление информации о деятельности Оператора;</w:t>
      </w:r>
    </w:p>
    <w:p w14:paraId="22137B8C" w14:textId="77777777" w:rsidR="0045712A" w:rsidRPr="0045712A" w:rsidRDefault="0045712A" w:rsidP="0045712A">
      <w:pPr>
        <w:numPr>
          <w:ilvl w:val="0"/>
          <w:numId w:val="3"/>
        </w:numPr>
      </w:pPr>
      <w:r w:rsidRPr="0045712A">
        <w:t>реализация рекламных рассылок об услугах и предложениях Оператора.</w:t>
      </w:r>
    </w:p>
    <w:p w14:paraId="6077637A" w14:textId="77777777" w:rsidR="0045712A" w:rsidRPr="0045712A" w:rsidRDefault="0045712A" w:rsidP="0045712A">
      <w:r w:rsidRPr="0045712A">
        <w:rPr>
          <w:b/>
          <w:bCs/>
        </w:rPr>
        <w:t>3.1. Обработка персональных данных в целях выполнения функций работодателя</w:t>
      </w:r>
    </w:p>
    <w:p w14:paraId="5F30334F" w14:textId="77777777" w:rsidR="0045712A" w:rsidRPr="0045712A" w:rsidRDefault="0045712A" w:rsidP="0045712A">
      <w:r w:rsidRPr="0045712A">
        <w:t>(В случае привлечения Оператором помощников или лиц по договорам ГПХ). Обрабатываются данные: ФИО, паспортные данные, ИНН, СНИЛС, адрес регистрации, реквизиты счёта, контактные данные. Срок обработки — в течение срока действия договора и 5 лет после (для налогового учёта).</w:t>
      </w:r>
    </w:p>
    <w:p w14:paraId="572D3E6E" w14:textId="77777777" w:rsidR="0045712A" w:rsidRPr="0045712A" w:rsidRDefault="0045712A" w:rsidP="0045712A">
      <w:r w:rsidRPr="0045712A">
        <w:rPr>
          <w:b/>
          <w:bCs/>
        </w:rPr>
        <w:t>3.2. Обработка персональных данных для исполнения договоров с контрагентами / заказчиками</w:t>
      </w:r>
    </w:p>
    <w:p w14:paraId="7DC0EEE7" w14:textId="77777777" w:rsidR="0045712A" w:rsidRPr="0045712A" w:rsidRDefault="0045712A" w:rsidP="0045712A">
      <w:r w:rsidRPr="0045712A">
        <w:t>Для исполнения условий договоров (оказания услуг) Оператор обрабатывает:</w:t>
      </w:r>
    </w:p>
    <w:p w14:paraId="6D9A182A" w14:textId="77777777" w:rsidR="0045712A" w:rsidRPr="0045712A" w:rsidRDefault="0045712A" w:rsidP="0045712A">
      <w:pPr>
        <w:numPr>
          <w:ilvl w:val="0"/>
          <w:numId w:val="4"/>
        </w:numPr>
      </w:pPr>
      <w:r w:rsidRPr="0045712A">
        <w:t>ФИО заказчика или представителя юрлица;</w:t>
      </w:r>
    </w:p>
    <w:p w14:paraId="4B9DF406" w14:textId="77777777" w:rsidR="0045712A" w:rsidRPr="0045712A" w:rsidRDefault="0045712A" w:rsidP="0045712A">
      <w:pPr>
        <w:numPr>
          <w:ilvl w:val="0"/>
          <w:numId w:val="4"/>
        </w:numPr>
      </w:pPr>
      <w:r w:rsidRPr="0045712A">
        <w:t>Контактный телефон и адрес электронной почты;</w:t>
      </w:r>
    </w:p>
    <w:p w14:paraId="05A77242" w14:textId="77777777" w:rsidR="0045712A" w:rsidRPr="0045712A" w:rsidRDefault="0045712A" w:rsidP="0045712A">
      <w:pPr>
        <w:numPr>
          <w:ilvl w:val="0"/>
          <w:numId w:val="4"/>
        </w:numPr>
      </w:pPr>
      <w:r w:rsidRPr="0045712A">
        <w:t>Реквизиты документа, удостоверяющего личность (при заключении акта);</w:t>
      </w:r>
    </w:p>
    <w:p w14:paraId="03D70CEC" w14:textId="77777777" w:rsidR="0045712A" w:rsidRPr="0045712A" w:rsidRDefault="0045712A" w:rsidP="0045712A">
      <w:pPr>
        <w:numPr>
          <w:ilvl w:val="0"/>
          <w:numId w:val="4"/>
        </w:numPr>
      </w:pPr>
      <w:r w:rsidRPr="0045712A">
        <w:t>ИНН (при необходимости оформления закрывающих документов).</w:t>
      </w:r>
    </w:p>
    <w:p w14:paraId="6C175D06" w14:textId="77777777" w:rsidR="0045712A" w:rsidRPr="0045712A" w:rsidRDefault="0045712A" w:rsidP="0045712A">
      <w:r w:rsidRPr="0045712A">
        <w:t>Основание: ст. 6 152-ФЗ (исполнение договора). Срок обработки: 5 лет с момента окончания договора (срок исковой давности и налогового учёта).</w:t>
      </w:r>
    </w:p>
    <w:p w14:paraId="57589E39" w14:textId="77777777" w:rsidR="0045712A" w:rsidRPr="0045712A" w:rsidRDefault="0045712A" w:rsidP="0045712A">
      <w:r w:rsidRPr="0045712A">
        <w:rPr>
          <w:b/>
          <w:bCs/>
        </w:rPr>
        <w:t>3.3. Обработка данных для совершенствования работы веб-сайта</w:t>
      </w:r>
    </w:p>
    <w:p w14:paraId="7DBAD209" w14:textId="77777777" w:rsidR="0045712A" w:rsidRPr="0045712A" w:rsidRDefault="0045712A" w:rsidP="0045712A">
      <w:r w:rsidRPr="0045712A">
        <w:t xml:space="preserve">Оператор обрабатывает </w:t>
      </w:r>
      <w:proofErr w:type="spellStart"/>
      <w:r w:rsidRPr="0045712A">
        <w:t>cookie</w:t>
      </w:r>
      <w:proofErr w:type="spellEnd"/>
      <w:r w:rsidRPr="0045712A">
        <w:t>-файлы и технические данные для анализа посещаемости, включая: данные о взаимодействии с контентом, IP-адреса, сведения о браузере и устройстве, поведенческую информацию, собранную через сервисы аналитики (</w:t>
      </w:r>
      <w:proofErr w:type="spellStart"/>
      <w:r w:rsidRPr="0045712A">
        <w:t>Яндекс.Метрика</w:t>
      </w:r>
      <w:proofErr w:type="spellEnd"/>
      <w:r w:rsidRPr="0045712A">
        <w:t xml:space="preserve"> и др.). Обработка основана на согласии пользователя (</w:t>
      </w:r>
      <w:proofErr w:type="spellStart"/>
      <w:r w:rsidRPr="0045712A">
        <w:t>cookie</w:t>
      </w:r>
      <w:proofErr w:type="spellEnd"/>
      <w:r w:rsidRPr="0045712A">
        <w:t>-баннер). Срок хранения — до 1 года.</w:t>
      </w:r>
    </w:p>
    <w:p w14:paraId="0318A19A" w14:textId="77777777" w:rsidR="0045712A" w:rsidRPr="0045712A" w:rsidRDefault="0045712A" w:rsidP="0045712A">
      <w:r w:rsidRPr="0045712A">
        <w:rPr>
          <w:b/>
          <w:bCs/>
        </w:rPr>
        <w:t>3.4. Обработка данных в целях предоставления консультационных услуг</w:t>
      </w:r>
    </w:p>
    <w:p w14:paraId="62FC4E03" w14:textId="77777777" w:rsidR="0045712A" w:rsidRPr="0045712A" w:rsidRDefault="0045712A" w:rsidP="0045712A">
      <w:r w:rsidRPr="0045712A">
        <w:t>Для предоставления консультаций обрабатываются данные лиц, оставивших заявку через формы на сайте или в мессенджерах: ФИО, номер телефона, адрес электронной почты, иные сведения, указанные субъектом. Основание — согласие. Данные хранятся в течение 5 месяцев после получения согласия или до отзыва.</w:t>
      </w:r>
    </w:p>
    <w:p w14:paraId="0449A45C" w14:textId="77777777" w:rsidR="0045712A" w:rsidRPr="0045712A" w:rsidRDefault="0045712A" w:rsidP="0045712A">
      <w:r w:rsidRPr="0045712A">
        <w:rPr>
          <w:b/>
          <w:bCs/>
        </w:rPr>
        <w:t>3.5. Обработка данных для рассмотрения кандидатур (кадровый резерв)</w:t>
      </w:r>
    </w:p>
    <w:p w14:paraId="18330AAE" w14:textId="77777777" w:rsidR="0045712A" w:rsidRPr="0045712A" w:rsidRDefault="0045712A" w:rsidP="0045712A">
      <w:r w:rsidRPr="0045712A">
        <w:t xml:space="preserve">Оператор обрабатывает данные претендентов на сотрудничество (резюме): ФИО, дата рождения, сведения об образовании и стаже. Обработка основана на согласии </w:t>
      </w:r>
      <w:r w:rsidRPr="0045712A">
        <w:lastRenderedPageBreak/>
        <w:t>субъекта. Срок обработки — 30 дней с момента принятия решения об отказе (или 3 года при включении в резерв — по отдельному согласию).</w:t>
      </w:r>
    </w:p>
    <w:p w14:paraId="792D83F5" w14:textId="77777777" w:rsidR="0045712A" w:rsidRPr="0045712A" w:rsidRDefault="0045712A" w:rsidP="0045712A">
      <w:r w:rsidRPr="0045712A">
        <w:rPr>
          <w:b/>
          <w:bCs/>
        </w:rPr>
        <w:t>3.6. Обработка данных в целях видеонаблюдения (при наличии)</w:t>
      </w:r>
    </w:p>
    <w:p w14:paraId="622C4A88" w14:textId="77777777" w:rsidR="0045712A" w:rsidRPr="0045712A" w:rsidRDefault="0045712A" w:rsidP="0045712A">
      <w:r w:rsidRPr="0045712A">
        <w:t>При организации видеонаблюдения в месте осуществления деятельности Оператор обрабатывает видеоизображение лиц посетителей. Цель — безопасность и сохранность имущества. Правовое основание — законный интерес Оператора. Записи хранятся не более 14 дней.</w:t>
      </w:r>
    </w:p>
    <w:p w14:paraId="58343F69" w14:textId="77777777" w:rsidR="0045712A" w:rsidRPr="0045712A" w:rsidRDefault="0045712A" w:rsidP="0045712A">
      <w:r w:rsidRPr="0045712A">
        <w:rPr>
          <w:b/>
          <w:bCs/>
        </w:rPr>
        <w:t>3.7. Обработка данных для осуществления рекламных рассылок</w:t>
      </w:r>
    </w:p>
    <w:p w14:paraId="67719095" w14:textId="77777777" w:rsidR="0045712A" w:rsidRPr="0045712A" w:rsidRDefault="0045712A" w:rsidP="0045712A">
      <w:r w:rsidRPr="0045712A">
        <w:t xml:space="preserve">Для осуществления СМС и </w:t>
      </w:r>
      <w:proofErr w:type="spellStart"/>
      <w:r w:rsidRPr="0045712A">
        <w:t>e-mail</w:t>
      </w:r>
      <w:proofErr w:type="spellEnd"/>
      <w:r w:rsidRPr="0045712A">
        <w:t xml:space="preserve"> рассылок обрабатываются: ФИО (при наличии), номер телефона и адрес электронной почты. Обработка производится только при наличии заранее полученного согласия субъекта. Передача данных третьим лицам (сервисам рассылок) осуществляется на договорной основе с соблюдением конфиденциальности. Рассылка прекращается немедленно после отзыва согласия.</w:t>
      </w:r>
    </w:p>
    <w:p w14:paraId="0AC4A47C" w14:textId="77777777" w:rsidR="0045712A" w:rsidRPr="0045712A" w:rsidRDefault="0045712A" w:rsidP="0045712A">
      <w:r w:rsidRPr="0045712A">
        <w:rPr>
          <w:b/>
          <w:bCs/>
        </w:rPr>
        <w:t>4. УСЛОВИЯ ОБРАБОТКИ ПЕРСОНАЛЬНЫХ ДАННЫХ</w:t>
      </w:r>
    </w:p>
    <w:p w14:paraId="34E6E24B" w14:textId="77777777" w:rsidR="0045712A" w:rsidRPr="0045712A" w:rsidRDefault="0045712A" w:rsidP="0045712A">
      <w:r w:rsidRPr="0045712A">
        <w:t>4.1. Оператор самостоятельно определяет перечень необходимых и достаточных мер для обеспечения исполнения обязанностей по обработке персональных данных в соответствии с требованиями Федерального закона от 27 июля 2006 г. № 152-ФЗ «О персональных данных» и иными нормативными правовыми актами, если иное не установлено федеральными законами.</w:t>
      </w:r>
    </w:p>
    <w:p w14:paraId="18842865" w14:textId="77777777" w:rsidR="0045712A" w:rsidRPr="0045712A" w:rsidRDefault="0045712A" w:rsidP="0045712A">
      <w:r w:rsidRPr="0045712A">
        <w:t>4.2. В рамках своей деятельности Оператор, на основании соответствующего договора и с согласия субъекта персональных данных, вправе предоставлять персональные данные и/или поручать их обработку третьим лицам. При этом третье лицо, выполняющее обработку по поручению Оператора, обязано соблюдать принципы и правила обработки персональных данных, обеспечивать конфиденциальность и безопасность персональных данных при их обработке.</w:t>
      </w:r>
    </w:p>
    <w:p w14:paraId="210E79AB" w14:textId="77777777" w:rsidR="0045712A" w:rsidRPr="0045712A" w:rsidRDefault="0045712A" w:rsidP="0045712A">
      <w:r w:rsidRPr="0045712A">
        <w:t>4.3. Сроки обработки и хранения персональных данных устанавливаются исходя из целей обработки и фиксируются для каждой категории субъектов и целей обработки. Также сроки могут регулироваться договорными условиями, в которых субъект персональных данных выступает стороной, выгодоприобретателем или поручителем, требованиями законодательства Российской Федерации и нормативными актами регуляторов.</w:t>
      </w:r>
    </w:p>
    <w:p w14:paraId="435E59D5" w14:textId="77777777" w:rsidR="0045712A" w:rsidRPr="0045712A" w:rsidRDefault="0045712A" w:rsidP="0045712A">
      <w:r w:rsidRPr="0045712A">
        <w:t>4.4. Оператор не осуществляет сбор персональных данных, касающихся политических, религиозных и иных убеждений, а также частной жизни субъекта персональных данных, его членства в общественных или иных объединениях, включая профессиональные союзы.</w:t>
      </w:r>
    </w:p>
    <w:p w14:paraId="15A90983" w14:textId="77777777" w:rsidR="0045712A" w:rsidRPr="0045712A" w:rsidRDefault="0045712A" w:rsidP="0045712A">
      <w:r w:rsidRPr="0045712A">
        <w:rPr>
          <w:b/>
          <w:bCs/>
        </w:rPr>
        <w:t>5. КОНФИДЕНЦИАЛЬНОСТЬ ПЕРСОНАЛЬНЫХ ДАННЫХ</w:t>
      </w:r>
    </w:p>
    <w:p w14:paraId="10DEA4DC" w14:textId="77777777" w:rsidR="0045712A" w:rsidRPr="0045712A" w:rsidRDefault="0045712A" w:rsidP="0045712A">
      <w:r w:rsidRPr="0045712A">
        <w:lastRenderedPageBreak/>
        <w:t>5.1. Оператор обеспечивает конфиденциальность персональных данных субъектов в полном соответствии с требованиями Федерального закона от 27 июля 2006 года № 152-ФЗ «О персональных данных». Доступ к персональным данным и их передача третьим лицам регулируются федеральным законодательством Российской Федерации, а также внутренними нормативными актами Оператора и предоставляются исключительно в рамках, предусмотренных законодательством.</w:t>
      </w:r>
    </w:p>
    <w:p w14:paraId="48673D39" w14:textId="77777777" w:rsidR="0045712A" w:rsidRPr="0045712A" w:rsidRDefault="0045712A" w:rsidP="0045712A">
      <w:r w:rsidRPr="0045712A">
        <w:t>5.2. Сотрудники Оператора, которым предоставлен доступ к персональным данным, обязуются сохранять их конфиденциальность в соответствии с условиями трудового договора и внутренними нормативными актами Оператора.</w:t>
      </w:r>
    </w:p>
    <w:p w14:paraId="3BA4A17A" w14:textId="77777777" w:rsidR="0045712A" w:rsidRPr="0045712A" w:rsidRDefault="0045712A" w:rsidP="0045712A">
      <w:r w:rsidRPr="0045712A">
        <w:rPr>
          <w:b/>
          <w:bCs/>
        </w:rPr>
        <w:t>6. ОБЕСПЕЧЕНИЕ БЕЗОПАСНОСТИ ПЕРСОНАЛЬНЫХ ДАННЫХ</w:t>
      </w:r>
    </w:p>
    <w:p w14:paraId="35D3A322" w14:textId="77777777" w:rsidR="0045712A" w:rsidRPr="0045712A" w:rsidRDefault="0045712A" w:rsidP="0045712A">
      <w:r w:rsidRPr="0045712A">
        <w:t>6.1. Безопасность персональных данных, обрабатываемых Оператором, обеспечивается через комплекс правовых, организационных, технических и программных мер, направленных на защиту персональных данных от неправомерного или случайного доступа, уничтожения, изменения, блокирования, копирования, предоставления, распространения, а также иных неправомерных действий в отношении персональных данных.</w:t>
      </w:r>
    </w:p>
    <w:p w14:paraId="132612B7" w14:textId="77777777" w:rsidR="0045712A" w:rsidRPr="0045712A" w:rsidRDefault="0045712A" w:rsidP="0045712A">
      <w:r w:rsidRPr="0045712A">
        <w:t>6.2. Для обеспечения безопасности персональных данных при их обработке у Оператора применяются следующие организационно-технические меры:</w:t>
      </w:r>
    </w:p>
    <w:p w14:paraId="36A8B545" w14:textId="77777777" w:rsidR="0045712A" w:rsidRPr="0045712A" w:rsidRDefault="0045712A" w:rsidP="0045712A">
      <w:pPr>
        <w:numPr>
          <w:ilvl w:val="0"/>
          <w:numId w:val="5"/>
        </w:numPr>
      </w:pPr>
      <w:r w:rsidRPr="0045712A">
        <w:t>оценка возможного вреда, который может быть причинён субъектам персональных данных в случае нарушения требований Федерального закона от 27 июля 2006 г. № 152-ФЗ «О персональных данных»;</w:t>
      </w:r>
    </w:p>
    <w:p w14:paraId="013EFA27" w14:textId="77777777" w:rsidR="0045712A" w:rsidRPr="0045712A" w:rsidRDefault="0045712A" w:rsidP="0045712A">
      <w:pPr>
        <w:numPr>
          <w:ilvl w:val="0"/>
          <w:numId w:val="5"/>
        </w:numPr>
      </w:pPr>
      <w:r w:rsidRPr="0045712A">
        <w:t>внутренний контроль за соблюдением требований законодательства Российской Федерации в области обработки персональных данных;</w:t>
      </w:r>
    </w:p>
    <w:p w14:paraId="680F54BA" w14:textId="77777777" w:rsidR="0045712A" w:rsidRPr="0045712A" w:rsidRDefault="0045712A" w:rsidP="0045712A">
      <w:pPr>
        <w:numPr>
          <w:ilvl w:val="0"/>
          <w:numId w:val="5"/>
        </w:numPr>
      </w:pPr>
      <w:r w:rsidRPr="0045712A">
        <w:t>обучение и ознакомление работников Оператора с правилами работы с персональными данными и соответствующими локальными нормативными актами;</w:t>
      </w:r>
    </w:p>
    <w:p w14:paraId="2F324401" w14:textId="77777777" w:rsidR="0045712A" w:rsidRPr="0045712A" w:rsidRDefault="0045712A" w:rsidP="0045712A">
      <w:pPr>
        <w:numPr>
          <w:ilvl w:val="0"/>
          <w:numId w:val="5"/>
        </w:numPr>
      </w:pPr>
      <w:r w:rsidRPr="0045712A">
        <w:t>обеспечение охранной и пожарной сигнализации;</w:t>
      </w:r>
    </w:p>
    <w:p w14:paraId="3667B6E7" w14:textId="77777777" w:rsidR="0045712A" w:rsidRPr="0045712A" w:rsidRDefault="0045712A" w:rsidP="0045712A">
      <w:pPr>
        <w:numPr>
          <w:ilvl w:val="0"/>
          <w:numId w:val="5"/>
        </w:numPr>
      </w:pPr>
      <w:r w:rsidRPr="0045712A">
        <w:t>внедрение системы контроля и управления доступом к персональным данным;</w:t>
      </w:r>
    </w:p>
    <w:p w14:paraId="43E07BE8" w14:textId="77777777" w:rsidR="0045712A" w:rsidRPr="0045712A" w:rsidRDefault="0045712A" w:rsidP="0045712A">
      <w:pPr>
        <w:numPr>
          <w:ilvl w:val="0"/>
          <w:numId w:val="5"/>
        </w:numPr>
      </w:pPr>
      <w:r w:rsidRPr="0045712A">
        <w:t>использование средств антивирусной защиты, межсетевых экранов, резервного копирования данных.</w:t>
      </w:r>
    </w:p>
    <w:p w14:paraId="15FE51C5" w14:textId="77777777" w:rsidR="0045712A" w:rsidRPr="0045712A" w:rsidRDefault="0045712A" w:rsidP="0045712A">
      <w:r w:rsidRPr="0045712A">
        <w:t>6.3. Объектами защиты у Оператора являются:</w:t>
      </w:r>
    </w:p>
    <w:p w14:paraId="5893A7EA" w14:textId="77777777" w:rsidR="0045712A" w:rsidRPr="0045712A" w:rsidRDefault="0045712A" w:rsidP="0045712A">
      <w:pPr>
        <w:numPr>
          <w:ilvl w:val="0"/>
          <w:numId w:val="6"/>
        </w:numPr>
      </w:pPr>
      <w:r w:rsidRPr="0045712A">
        <w:t>персональные данные, хранящиеся в документированной форме на бумажных носителях;</w:t>
      </w:r>
    </w:p>
    <w:p w14:paraId="339DA270" w14:textId="77777777" w:rsidR="0045712A" w:rsidRPr="0045712A" w:rsidRDefault="0045712A" w:rsidP="0045712A">
      <w:pPr>
        <w:numPr>
          <w:ilvl w:val="0"/>
          <w:numId w:val="6"/>
        </w:numPr>
      </w:pPr>
      <w:r w:rsidRPr="0045712A">
        <w:t>персональные данные, обрабатываемые и хранящиеся на серверах и автоматизированных рабочих местах пользователей;</w:t>
      </w:r>
    </w:p>
    <w:p w14:paraId="416D61C7" w14:textId="77777777" w:rsidR="0045712A" w:rsidRPr="0045712A" w:rsidRDefault="0045712A" w:rsidP="0045712A">
      <w:pPr>
        <w:numPr>
          <w:ilvl w:val="0"/>
          <w:numId w:val="6"/>
        </w:numPr>
      </w:pPr>
      <w:r w:rsidRPr="0045712A">
        <w:t>персональные данные, передаваемые по каналам связи;</w:t>
      </w:r>
    </w:p>
    <w:p w14:paraId="1C4CE6E3" w14:textId="77777777" w:rsidR="0045712A" w:rsidRPr="0045712A" w:rsidRDefault="0045712A" w:rsidP="0045712A">
      <w:pPr>
        <w:numPr>
          <w:ilvl w:val="0"/>
          <w:numId w:val="6"/>
        </w:numPr>
      </w:pPr>
      <w:r w:rsidRPr="0045712A">
        <w:lastRenderedPageBreak/>
        <w:t>прикладное и системное программное обеспечение серверов и рабочих мест, используемых для обработки персональных данных;</w:t>
      </w:r>
    </w:p>
    <w:p w14:paraId="4D4252E7" w14:textId="77777777" w:rsidR="0045712A" w:rsidRPr="0045712A" w:rsidRDefault="0045712A" w:rsidP="0045712A">
      <w:pPr>
        <w:numPr>
          <w:ilvl w:val="0"/>
          <w:numId w:val="6"/>
        </w:numPr>
      </w:pPr>
      <w:r w:rsidRPr="0045712A">
        <w:t>аппаратные средства программно-технических комплексов, оборудование серверов, рабочих мест и коммуникационное оборудование;</w:t>
      </w:r>
    </w:p>
    <w:p w14:paraId="047349DA" w14:textId="77777777" w:rsidR="0045712A" w:rsidRPr="0045712A" w:rsidRDefault="0045712A" w:rsidP="0045712A">
      <w:pPr>
        <w:numPr>
          <w:ilvl w:val="0"/>
          <w:numId w:val="6"/>
        </w:numPr>
      </w:pPr>
      <w:r w:rsidRPr="0045712A">
        <w:t>средства защиты информации информационных систем персональных данных. Оператор осуществляет тщательный подбор и мотивацию персонала в рамках кадровой политики, что способствует минимизации рисков нарушения безопасности персональных данных сотрудниками.</w:t>
      </w:r>
    </w:p>
    <w:p w14:paraId="55E4F32E" w14:textId="77777777" w:rsidR="0045712A" w:rsidRPr="0045712A" w:rsidRDefault="0045712A" w:rsidP="0045712A">
      <w:r w:rsidRPr="0045712A">
        <w:rPr>
          <w:b/>
          <w:bCs/>
        </w:rPr>
        <w:t>7. ПРАВА СУБЪЕКТА ПЕРСОНАЛЬНЫХ ДАННЫХ</w:t>
      </w:r>
    </w:p>
    <w:p w14:paraId="4B521463" w14:textId="77777777" w:rsidR="0045712A" w:rsidRPr="0045712A" w:rsidRDefault="0045712A" w:rsidP="0045712A">
      <w:r w:rsidRPr="0045712A">
        <w:t>7.1. Субъект персональных данных обладает следующими правами:</w:t>
      </w:r>
    </w:p>
    <w:p w14:paraId="26E4EA4A" w14:textId="77777777" w:rsidR="0045712A" w:rsidRPr="0045712A" w:rsidRDefault="0045712A" w:rsidP="0045712A">
      <w:pPr>
        <w:numPr>
          <w:ilvl w:val="0"/>
          <w:numId w:val="7"/>
        </w:numPr>
      </w:pPr>
      <w:r w:rsidRPr="0045712A">
        <w:t>Требовать от Оператора уточнения своих персональных данных, их блокирования или уничтожения, если данные являются неполными, устаревшими, недостоверными, получены незаконно или не необходимы для заявленных целей обработки, а также принимать предусмотренные законом меры для защиты своих прав;</w:t>
      </w:r>
    </w:p>
    <w:p w14:paraId="36FCE7EF" w14:textId="77777777" w:rsidR="0045712A" w:rsidRPr="0045712A" w:rsidRDefault="0045712A" w:rsidP="0045712A">
      <w:pPr>
        <w:numPr>
          <w:ilvl w:val="0"/>
          <w:numId w:val="7"/>
        </w:numPr>
      </w:pPr>
      <w:r w:rsidRPr="0045712A">
        <w:t>Получать от Оператора информацию, касающуюся обработки его персональных данных, включая: правовые основания и цели обработки; подтверждение факта обработки данных; способы и цели обработки, применяемые Оператором; сроки обработки и хранения персональных данных; сведения о лицах (кроме сотрудников Оператора), имеющих доступ к персональным данным или получающих их на основании договора или закона; обрабатываемые персональные данные, относящиеся к субъекту, и источник их получения (если иной порядок предоставления таких данных не предусмотрен федеральным законом); порядок реализации субъектом своих прав согласно Федеральному закону Российской Федерации от 27 июля 2006 г. № 152-ФЗ «О персональных данных»; информацию об осуществленной или планируемой трансграничной передаче данных; данные о лице, осуществляющем обработку по поручению Оператора, если такая передача есть.</w:t>
      </w:r>
    </w:p>
    <w:p w14:paraId="1F5A8781" w14:textId="77777777" w:rsidR="0045712A" w:rsidRPr="0045712A" w:rsidRDefault="0045712A" w:rsidP="0045712A">
      <w:pPr>
        <w:numPr>
          <w:ilvl w:val="0"/>
          <w:numId w:val="7"/>
        </w:numPr>
      </w:pPr>
      <w:r w:rsidRPr="0045712A">
        <w:t>Требовать уведомления всех лиц, которым ранее были переданы неверные или неполные персональные данные субъекта, о внесённых изменениях, исправлениях или дополнениях;</w:t>
      </w:r>
    </w:p>
    <w:p w14:paraId="6F0D24DF" w14:textId="77777777" w:rsidR="0045712A" w:rsidRPr="0045712A" w:rsidRDefault="0045712A" w:rsidP="0045712A">
      <w:pPr>
        <w:numPr>
          <w:ilvl w:val="0"/>
          <w:numId w:val="7"/>
        </w:numPr>
      </w:pPr>
      <w:r w:rsidRPr="0045712A">
        <w:t>В случае предусмотренных законом оснований — отзывать согласие на обработку персональных данных;</w:t>
      </w:r>
    </w:p>
    <w:p w14:paraId="664C6403" w14:textId="77777777" w:rsidR="0045712A" w:rsidRPr="0045712A" w:rsidRDefault="0045712A" w:rsidP="0045712A">
      <w:pPr>
        <w:numPr>
          <w:ilvl w:val="0"/>
          <w:numId w:val="7"/>
        </w:numPr>
      </w:pPr>
      <w:r w:rsidRPr="0045712A">
        <w:t>Обжаловать в уполномоченном органе или суде неправомерные действия или бездействия при обработке персональных данных;</w:t>
      </w:r>
    </w:p>
    <w:p w14:paraId="1BA5C19A" w14:textId="77777777" w:rsidR="0045712A" w:rsidRPr="0045712A" w:rsidRDefault="0045712A" w:rsidP="0045712A">
      <w:pPr>
        <w:numPr>
          <w:ilvl w:val="0"/>
          <w:numId w:val="7"/>
        </w:numPr>
      </w:pPr>
      <w:r w:rsidRPr="0045712A">
        <w:t>Защищать свои права и интересы, в том числе требовать компенсации убытков и морального вреда в судебном порядке;</w:t>
      </w:r>
    </w:p>
    <w:p w14:paraId="4100E3BF" w14:textId="77777777" w:rsidR="0045712A" w:rsidRPr="0045712A" w:rsidRDefault="0045712A" w:rsidP="0045712A">
      <w:r w:rsidRPr="0045712A">
        <w:rPr>
          <w:b/>
          <w:bCs/>
        </w:rPr>
        <w:lastRenderedPageBreak/>
        <w:t>8. ЗАКЛЮЧИТЕЛЬНЫЕ ПОЛОЖЕНИЯ</w:t>
      </w:r>
    </w:p>
    <w:p w14:paraId="5A2DF612" w14:textId="77777777" w:rsidR="0045712A" w:rsidRPr="0045712A" w:rsidRDefault="0045712A" w:rsidP="0045712A">
      <w:r w:rsidRPr="0045712A">
        <w:t>8.1. Оператор не обязан публиковать настоящую Политику в обязательном порядке как юрлицо, однако делает это добровольно в целях прозрачности обработки данных.</w:t>
      </w:r>
    </w:p>
    <w:p w14:paraId="3045E8A8" w14:textId="77777777" w:rsidR="0045712A" w:rsidRPr="0045712A" w:rsidRDefault="0045712A" w:rsidP="0045712A">
      <w:r w:rsidRPr="0045712A">
        <w:t>8.2. Требования по защите данных распространяются на все материальные носители и электронные ресурсы, используемые Оператором.</w:t>
      </w:r>
    </w:p>
    <w:p w14:paraId="04FB3FE3" w14:textId="77777777" w:rsidR="0045712A" w:rsidRPr="0045712A" w:rsidRDefault="0045712A" w:rsidP="0045712A">
      <w:r w:rsidRPr="0045712A">
        <w:t>8.3. Субъект персональных данных может направить запрос или отозвать согласие, направив обращение Оператору через контактные данные, опубликованные на сайте (без указания почтового адреса в тексте Политики).</w:t>
      </w:r>
    </w:p>
    <w:p w14:paraId="5065BB72" w14:textId="77777777" w:rsidR="00A90D1C" w:rsidRDefault="00A90D1C"/>
    <w:sectPr w:rsidR="00A90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6BA8D" w14:textId="77777777" w:rsidR="00821981" w:rsidRDefault="00821981" w:rsidP="0045712A">
      <w:pPr>
        <w:spacing w:after="0" w:line="240" w:lineRule="auto"/>
      </w:pPr>
      <w:r>
        <w:separator/>
      </w:r>
    </w:p>
  </w:endnote>
  <w:endnote w:type="continuationSeparator" w:id="0">
    <w:p w14:paraId="01C7CBA6" w14:textId="77777777" w:rsidR="00821981" w:rsidRDefault="00821981" w:rsidP="00457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952B9" w14:textId="77777777" w:rsidR="00821981" w:rsidRDefault="00821981" w:rsidP="0045712A">
      <w:pPr>
        <w:spacing w:after="0" w:line="240" w:lineRule="auto"/>
      </w:pPr>
      <w:r>
        <w:separator/>
      </w:r>
    </w:p>
  </w:footnote>
  <w:footnote w:type="continuationSeparator" w:id="0">
    <w:p w14:paraId="73542FF8" w14:textId="77777777" w:rsidR="00821981" w:rsidRDefault="00821981" w:rsidP="00457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771A2"/>
    <w:multiLevelType w:val="multilevel"/>
    <w:tmpl w:val="572CC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C82748"/>
    <w:multiLevelType w:val="multilevel"/>
    <w:tmpl w:val="4498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393255"/>
    <w:multiLevelType w:val="multilevel"/>
    <w:tmpl w:val="2522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932C29"/>
    <w:multiLevelType w:val="multilevel"/>
    <w:tmpl w:val="C35E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9F4B58"/>
    <w:multiLevelType w:val="multilevel"/>
    <w:tmpl w:val="4D56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FC785A"/>
    <w:multiLevelType w:val="multilevel"/>
    <w:tmpl w:val="DF1E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A12084"/>
    <w:multiLevelType w:val="multilevel"/>
    <w:tmpl w:val="5D6A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2457265">
    <w:abstractNumId w:val="1"/>
  </w:num>
  <w:num w:numId="2" w16cid:durableId="2025202676">
    <w:abstractNumId w:val="2"/>
  </w:num>
  <w:num w:numId="3" w16cid:durableId="307592239">
    <w:abstractNumId w:val="6"/>
  </w:num>
  <w:num w:numId="4" w16cid:durableId="676806221">
    <w:abstractNumId w:val="5"/>
  </w:num>
  <w:num w:numId="5" w16cid:durableId="1709985681">
    <w:abstractNumId w:val="3"/>
  </w:num>
  <w:num w:numId="6" w16cid:durableId="1974166393">
    <w:abstractNumId w:val="0"/>
  </w:num>
  <w:num w:numId="7" w16cid:durableId="1134443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6CF"/>
    <w:rsid w:val="0045712A"/>
    <w:rsid w:val="005D5E3D"/>
    <w:rsid w:val="006313A0"/>
    <w:rsid w:val="00821981"/>
    <w:rsid w:val="008945C9"/>
    <w:rsid w:val="00A90D1C"/>
    <w:rsid w:val="00D104D1"/>
    <w:rsid w:val="00D4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9ACA"/>
  <w15:chartTrackingRefBased/>
  <w15:docId w15:val="{78F0D839-5C22-43A6-93E7-3B71C84B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2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2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2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26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26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26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26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26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26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2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2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2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2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26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26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26C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2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26C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426CF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57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5712A"/>
  </w:style>
  <w:style w:type="paragraph" w:styleId="ae">
    <w:name w:val="footer"/>
    <w:basedOn w:val="a"/>
    <w:link w:val="af"/>
    <w:uiPriority w:val="99"/>
    <w:unhideWhenUsed/>
    <w:rsid w:val="00457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57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1992</Words>
  <Characters>11355</Characters>
  <Application>Microsoft Office Word</Application>
  <DocSecurity>0</DocSecurity>
  <Lines>94</Lines>
  <Paragraphs>26</Paragraphs>
  <ScaleCrop>false</ScaleCrop>
  <Company/>
  <LinksUpToDate>false</LinksUpToDate>
  <CharactersWithSpaces>13321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Kolt</dc:creator>
  <cp:keywords/>
  <dc:description/>
  <cp:lastModifiedBy>Leo Kolt</cp:lastModifiedBy>
  <cp:revision>2</cp:revision>
  <dcterms:created xsi:type="dcterms:W3CDTF">2026-05-27T11:18:00Z</dcterms:created>
  <dcterms:modified xsi:type="dcterms:W3CDTF">2026-05-27T11:18:00Z</dcterms:modified>
</cp:coreProperties>
</file>